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923" w:rsidRDefault="000972E7">
      <w:pPr>
        <w:spacing w:before="72" w:line="189" w:lineRule="auto"/>
        <w:ind w:left="2971" w:right="1732" w:hanging="1803"/>
        <w:rPr>
          <w:rFonts w:ascii="方正小标宋简体" w:eastAsia="方正小标宋简体"/>
          <w:sz w:val="43"/>
        </w:rPr>
      </w:pPr>
      <w:r>
        <w:rPr>
          <w:rFonts w:ascii="方正小标宋简体" w:eastAsia="方正小标宋简体" w:hint="eastAsia"/>
          <w:sz w:val="43"/>
        </w:rPr>
        <w:t>政府采购领域妨碍公平竞争事项清理结果公示</w:t>
      </w:r>
    </w:p>
    <w:p w:rsidR="00A56923" w:rsidRDefault="00A56923">
      <w:pPr>
        <w:pStyle w:val="a3"/>
        <w:spacing w:before="4"/>
        <w:rPr>
          <w:rFonts w:ascii="方正小标宋简体"/>
          <w:sz w:val="39"/>
        </w:rPr>
      </w:pPr>
    </w:p>
    <w:p w:rsidR="00A56923" w:rsidRDefault="000972E7">
      <w:pPr>
        <w:pStyle w:val="a3"/>
        <w:spacing w:line="362" w:lineRule="auto"/>
        <w:ind w:left="162" w:right="723" w:firstLine="645"/>
        <w:jc w:val="both"/>
      </w:pPr>
      <w:r>
        <w:t>根据财政部《关于促进政府采购公平竞争优化营商环境</w:t>
      </w:r>
      <w:r>
        <w:rPr>
          <w:spacing w:val="-35"/>
        </w:rPr>
        <w:t>的通知》</w:t>
      </w:r>
      <w:r>
        <w:t>（</w:t>
      </w:r>
      <w:r>
        <w:rPr>
          <w:spacing w:val="9"/>
        </w:rPr>
        <w:t>财库〔</w:t>
      </w:r>
      <w:r>
        <w:t>2019</w:t>
      </w:r>
      <w:r>
        <w:rPr>
          <w:spacing w:val="15"/>
        </w:rPr>
        <w:t>〕</w:t>
      </w:r>
      <w:r>
        <w:rPr>
          <w:spacing w:val="-4"/>
        </w:rPr>
        <w:t>38</w:t>
      </w:r>
      <w:r>
        <w:rPr>
          <w:spacing w:val="63"/>
        </w:rPr>
        <w:t xml:space="preserve"> </w:t>
      </w:r>
      <w:r>
        <w:rPr>
          <w:spacing w:val="63"/>
        </w:rPr>
        <w:t>号</w:t>
      </w:r>
      <w:r>
        <w:t>）</w:t>
      </w:r>
      <w:r>
        <w:rPr>
          <w:spacing w:val="1"/>
        </w:rPr>
        <w:t>要求，经核查，我单位在政</w:t>
      </w:r>
      <w:r>
        <w:t>府采购领域无妨碍公平竞争事项，现将清理结果向社会公示</w:t>
      </w:r>
      <w:r>
        <w:rPr>
          <w:spacing w:val="15"/>
        </w:rPr>
        <w:t>如下：</w:t>
      </w:r>
    </w:p>
    <w:p w:rsidR="00A56923" w:rsidRDefault="00A56923">
      <w:pPr>
        <w:pStyle w:val="a3"/>
        <w:rPr>
          <w:sz w:val="20"/>
        </w:rPr>
      </w:pPr>
    </w:p>
    <w:p w:rsidR="00A56923" w:rsidRDefault="00A56923">
      <w:pPr>
        <w:pStyle w:val="a3"/>
        <w:spacing w:before="10"/>
        <w:rPr>
          <w:sz w:val="13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683"/>
        <w:gridCol w:w="2268"/>
      </w:tblGrid>
      <w:tr w:rsidR="00A56923">
        <w:trPr>
          <w:trHeight w:val="660"/>
        </w:trPr>
        <w:tc>
          <w:tcPr>
            <w:tcW w:w="6683" w:type="dxa"/>
          </w:tcPr>
          <w:p w:rsidR="00A56923" w:rsidRDefault="000972E7">
            <w:pPr>
              <w:pStyle w:val="TableParagraph"/>
              <w:spacing w:before="125"/>
              <w:ind w:left="2448" w:right="2940"/>
              <w:jc w:val="center"/>
              <w:rPr>
                <w:sz w:val="31"/>
              </w:rPr>
            </w:pPr>
            <w:r>
              <w:rPr>
                <w:sz w:val="31"/>
              </w:rPr>
              <w:t>清理内容</w:t>
            </w:r>
          </w:p>
        </w:tc>
        <w:tc>
          <w:tcPr>
            <w:tcW w:w="2268" w:type="dxa"/>
          </w:tcPr>
          <w:p w:rsidR="00A56923" w:rsidRDefault="000972E7">
            <w:pPr>
              <w:pStyle w:val="TableParagraph"/>
              <w:spacing w:before="125"/>
              <w:ind w:left="353"/>
              <w:rPr>
                <w:sz w:val="31"/>
              </w:rPr>
            </w:pPr>
            <w:r>
              <w:rPr>
                <w:sz w:val="31"/>
              </w:rPr>
              <w:t>清理结果</w:t>
            </w:r>
          </w:p>
        </w:tc>
      </w:tr>
      <w:tr w:rsidR="00A56923">
        <w:trPr>
          <w:trHeight w:val="3137"/>
        </w:trPr>
        <w:tc>
          <w:tcPr>
            <w:tcW w:w="6683" w:type="dxa"/>
          </w:tcPr>
          <w:p w:rsidR="00A56923" w:rsidRDefault="000972E7">
            <w:pPr>
              <w:pStyle w:val="TableParagraph"/>
              <w:spacing w:before="110" w:line="376" w:lineRule="auto"/>
              <w:ind w:right="-15"/>
              <w:rPr>
                <w:sz w:val="31"/>
              </w:rPr>
            </w:pPr>
            <w:r>
              <w:rPr>
                <w:spacing w:val="14"/>
                <w:sz w:val="31"/>
              </w:rPr>
              <w:t>（</w:t>
            </w:r>
            <w:r>
              <w:rPr>
                <w:sz w:val="31"/>
              </w:rPr>
              <w:t>一</w:t>
            </w:r>
            <w:r>
              <w:rPr>
                <w:spacing w:val="-30"/>
                <w:sz w:val="31"/>
              </w:rPr>
              <w:t>）</w:t>
            </w:r>
            <w:r>
              <w:rPr>
                <w:sz w:val="31"/>
              </w:rPr>
              <w:t>以供应商的所有制形式、组织形式或者股权结构，对供应商实施差别待遇或者歧视待遇</w:t>
            </w:r>
            <w:r>
              <w:rPr>
                <w:sz w:val="31"/>
              </w:rPr>
              <w:t xml:space="preserve"> </w:t>
            </w:r>
            <w:r>
              <w:rPr>
                <w:spacing w:val="-3"/>
                <w:sz w:val="31"/>
              </w:rPr>
              <w:t>对民营企业设置不平等条款，对内资企业和外资企业在中国境内生产的产品、提供的服务区别对</w:t>
            </w:r>
          </w:p>
          <w:p w:rsidR="00A56923" w:rsidRDefault="000972E7">
            <w:pPr>
              <w:pStyle w:val="TableParagraph"/>
              <w:spacing w:before="13"/>
              <w:rPr>
                <w:sz w:val="31"/>
              </w:rPr>
            </w:pPr>
            <w:r>
              <w:rPr>
                <w:sz w:val="31"/>
              </w:rPr>
              <w:t>待；</w:t>
            </w:r>
          </w:p>
        </w:tc>
        <w:tc>
          <w:tcPr>
            <w:tcW w:w="2268" w:type="dxa"/>
          </w:tcPr>
          <w:p w:rsidR="00A56923" w:rsidRDefault="00A56923">
            <w:pPr>
              <w:pStyle w:val="TableParagraph"/>
              <w:ind w:left="0"/>
              <w:rPr>
                <w:sz w:val="32"/>
              </w:rPr>
            </w:pPr>
          </w:p>
          <w:p w:rsidR="00A56923" w:rsidRDefault="00A56923">
            <w:pPr>
              <w:pStyle w:val="TableParagraph"/>
              <w:spacing w:before="10"/>
              <w:ind w:left="0"/>
              <w:rPr>
                <w:sz w:val="25"/>
              </w:rPr>
            </w:pPr>
          </w:p>
          <w:p w:rsidR="00A56923" w:rsidRDefault="000972E7">
            <w:pPr>
              <w:pStyle w:val="TableParagraph"/>
              <w:ind w:left="-247"/>
              <w:rPr>
                <w:sz w:val="31"/>
              </w:rPr>
            </w:pPr>
            <w:r>
              <w:rPr>
                <w:w w:val="101"/>
                <w:sz w:val="31"/>
              </w:rPr>
              <w:t>，</w:t>
            </w:r>
          </w:p>
          <w:p w:rsidR="00A56923" w:rsidRDefault="000972E7">
            <w:pPr>
              <w:pStyle w:val="TableParagraph"/>
              <w:spacing w:before="219"/>
              <w:ind w:left="684"/>
              <w:rPr>
                <w:sz w:val="31"/>
              </w:rPr>
            </w:pPr>
            <w:r>
              <w:rPr>
                <w:w w:val="101"/>
                <w:sz w:val="31"/>
              </w:rPr>
              <w:t>无</w:t>
            </w:r>
          </w:p>
        </w:tc>
      </w:tr>
      <w:tr w:rsidR="00A56923">
        <w:trPr>
          <w:trHeight w:val="3152"/>
        </w:trPr>
        <w:tc>
          <w:tcPr>
            <w:tcW w:w="6683" w:type="dxa"/>
          </w:tcPr>
          <w:p w:rsidR="00A56923" w:rsidRDefault="000972E7">
            <w:pPr>
              <w:pStyle w:val="TableParagraph"/>
              <w:spacing w:before="125" w:line="379" w:lineRule="auto"/>
              <w:ind w:right="-15"/>
              <w:jc w:val="both"/>
              <w:rPr>
                <w:sz w:val="31"/>
              </w:rPr>
            </w:pPr>
            <w:r>
              <w:rPr>
                <w:sz w:val="31"/>
              </w:rPr>
              <w:t>（二）除小额零星采购适用的协议供货、定点采购以及财政部另有规定的情形外，通过入围方式设置备选库、名录库、资格库作为参与政府采购活动的资格条件，妨碍供应商进入政府采购市</w:t>
            </w:r>
          </w:p>
          <w:p w:rsidR="00A56923" w:rsidRDefault="000972E7">
            <w:pPr>
              <w:pStyle w:val="TableParagraph"/>
              <w:spacing w:line="380" w:lineRule="exact"/>
              <w:jc w:val="both"/>
              <w:rPr>
                <w:sz w:val="31"/>
              </w:rPr>
            </w:pPr>
            <w:r>
              <w:rPr>
                <w:sz w:val="31"/>
              </w:rPr>
              <w:t>场；</w:t>
            </w:r>
          </w:p>
        </w:tc>
        <w:tc>
          <w:tcPr>
            <w:tcW w:w="2268" w:type="dxa"/>
          </w:tcPr>
          <w:p w:rsidR="00A56923" w:rsidRDefault="00A56923">
            <w:pPr>
              <w:pStyle w:val="TableParagraph"/>
              <w:ind w:left="0"/>
              <w:rPr>
                <w:sz w:val="32"/>
              </w:rPr>
            </w:pPr>
          </w:p>
          <w:p w:rsidR="00A56923" w:rsidRDefault="00A56923">
            <w:pPr>
              <w:pStyle w:val="TableParagraph"/>
              <w:ind w:left="0"/>
              <w:rPr>
                <w:sz w:val="32"/>
              </w:rPr>
            </w:pPr>
          </w:p>
          <w:p w:rsidR="00A56923" w:rsidRDefault="00A56923">
            <w:pPr>
              <w:pStyle w:val="TableParagraph"/>
              <w:ind w:left="0"/>
              <w:rPr>
                <w:sz w:val="43"/>
              </w:rPr>
            </w:pPr>
          </w:p>
          <w:p w:rsidR="00A56923" w:rsidRDefault="000972E7">
            <w:pPr>
              <w:pStyle w:val="TableParagraph"/>
              <w:ind w:left="684"/>
              <w:rPr>
                <w:sz w:val="31"/>
              </w:rPr>
            </w:pPr>
            <w:r>
              <w:rPr>
                <w:w w:val="101"/>
                <w:sz w:val="31"/>
              </w:rPr>
              <w:t>无</w:t>
            </w:r>
          </w:p>
        </w:tc>
      </w:tr>
      <w:tr w:rsidR="00A56923">
        <w:trPr>
          <w:trHeight w:val="1891"/>
        </w:trPr>
        <w:tc>
          <w:tcPr>
            <w:tcW w:w="6683" w:type="dxa"/>
          </w:tcPr>
          <w:p w:rsidR="00A56923" w:rsidRDefault="000972E7">
            <w:pPr>
              <w:pStyle w:val="TableParagraph"/>
              <w:spacing w:before="125" w:line="372" w:lineRule="auto"/>
              <w:ind w:right="-15"/>
              <w:rPr>
                <w:sz w:val="31"/>
              </w:rPr>
            </w:pPr>
            <w:r>
              <w:rPr>
                <w:spacing w:val="14"/>
                <w:sz w:val="31"/>
              </w:rPr>
              <w:t>（</w:t>
            </w:r>
            <w:r>
              <w:rPr>
                <w:sz w:val="31"/>
              </w:rPr>
              <w:t>三</w:t>
            </w:r>
            <w:r>
              <w:rPr>
                <w:spacing w:val="-60"/>
                <w:sz w:val="31"/>
              </w:rPr>
              <w:t>）</w:t>
            </w:r>
            <w:r>
              <w:rPr>
                <w:sz w:val="31"/>
              </w:rPr>
              <w:t>要求供应商在政府采购活动前进行不必要</w:t>
            </w:r>
            <w:r>
              <w:rPr>
                <w:spacing w:val="-1"/>
                <w:sz w:val="31"/>
              </w:rPr>
              <w:t>的登记、注册，或者要求设立分支机构，设置或</w:t>
            </w:r>
          </w:p>
          <w:p w:rsidR="00A56923" w:rsidRDefault="000972E7">
            <w:pPr>
              <w:pStyle w:val="TableParagraph"/>
              <w:spacing w:before="15"/>
              <w:rPr>
                <w:sz w:val="31"/>
              </w:rPr>
            </w:pPr>
            <w:r>
              <w:rPr>
                <w:sz w:val="31"/>
              </w:rPr>
              <w:t>者变相设置进入政府采购市场的障碍；</w:t>
            </w:r>
          </w:p>
        </w:tc>
        <w:tc>
          <w:tcPr>
            <w:tcW w:w="2268" w:type="dxa"/>
          </w:tcPr>
          <w:p w:rsidR="00A56923" w:rsidRDefault="00A56923">
            <w:pPr>
              <w:pStyle w:val="TableParagraph"/>
              <w:ind w:left="0"/>
              <w:rPr>
                <w:sz w:val="32"/>
              </w:rPr>
            </w:pPr>
          </w:p>
          <w:p w:rsidR="00A56923" w:rsidRDefault="00A56923">
            <w:pPr>
              <w:pStyle w:val="TableParagraph"/>
              <w:spacing w:before="10"/>
              <w:ind w:left="0"/>
              <w:rPr>
                <w:sz w:val="25"/>
              </w:rPr>
            </w:pPr>
          </w:p>
          <w:p w:rsidR="00A56923" w:rsidRDefault="000972E7">
            <w:pPr>
              <w:pStyle w:val="TableParagraph"/>
              <w:ind w:left="684"/>
              <w:rPr>
                <w:sz w:val="31"/>
              </w:rPr>
            </w:pPr>
            <w:r>
              <w:rPr>
                <w:w w:val="101"/>
                <w:sz w:val="31"/>
              </w:rPr>
              <w:t>无</w:t>
            </w:r>
          </w:p>
        </w:tc>
      </w:tr>
      <w:tr w:rsidR="00A56923">
        <w:trPr>
          <w:trHeight w:val="645"/>
        </w:trPr>
        <w:tc>
          <w:tcPr>
            <w:tcW w:w="6683" w:type="dxa"/>
          </w:tcPr>
          <w:p w:rsidR="00A56923" w:rsidRDefault="000972E7">
            <w:pPr>
              <w:pStyle w:val="TableParagraph"/>
              <w:spacing w:before="125"/>
              <w:ind w:right="-15"/>
              <w:rPr>
                <w:sz w:val="31"/>
              </w:rPr>
            </w:pPr>
            <w:r>
              <w:rPr>
                <w:spacing w:val="14"/>
                <w:sz w:val="31"/>
              </w:rPr>
              <w:t>（</w:t>
            </w:r>
            <w:r>
              <w:rPr>
                <w:sz w:val="31"/>
              </w:rPr>
              <w:t>四</w:t>
            </w:r>
            <w:r>
              <w:rPr>
                <w:spacing w:val="-30"/>
                <w:sz w:val="31"/>
              </w:rPr>
              <w:t>）</w:t>
            </w:r>
            <w:r>
              <w:rPr>
                <w:spacing w:val="-1"/>
                <w:sz w:val="31"/>
              </w:rPr>
              <w:t>设置或者变相设置供应商规模、成立年限</w:t>
            </w:r>
          </w:p>
        </w:tc>
        <w:tc>
          <w:tcPr>
            <w:tcW w:w="2268" w:type="dxa"/>
          </w:tcPr>
          <w:p w:rsidR="00A56923" w:rsidRDefault="000972E7">
            <w:pPr>
              <w:pStyle w:val="TableParagraph"/>
              <w:spacing w:before="125"/>
              <w:ind w:left="684"/>
              <w:rPr>
                <w:sz w:val="31"/>
              </w:rPr>
            </w:pPr>
            <w:r>
              <w:rPr>
                <w:w w:val="101"/>
                <w:sz w:val="31"/>
              </w:rPr>
              <w:t>无</w:t>
            </w:r>
          </w:p>
        </w:tc>
      </w:tr>
    </w:tbl>
    <w:p w:rsidR="00A56923" w:rsidRDefault="00A56923">
      <w:pPr>
        <w:rPr>
          <w:sz w:val="31"/>
        </w:rPr>
        <w:sectPr w:rsidR="00A56923">
          <w:type w:val="continuous"/>
          <w:pgSz w:w="11910" w:h="16850"/>
          <w:pgMar w:top="1440" w:right="1060" w:bottom="280" w:left="164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683"/>
        <w:gridCol w:w="2268"/>
      </w:tblGrid>
      <w:tr w:rsidR="00A56923">
        <w:trPr>
          <w:trHeight w:val="645"/>
        </w:trPr>
        <w:tc>
          <w:tcPr>
            <w:tcW w:w="6683" w:type="dxa"/>
          </w:tcPr>
          <w:p w:rsidR="00A56923" w:rsidRDefault="000972E7">
            <w:pPr>
              <w:pStyle w:val="TableParagraph"/>
              <w:spacing w:before="121"/>
              <w:rPr>
                <w:sz w:val="31"/>
              </w:rPr>
            </w:pPr>
            <w:r>
              <w:rPr>
                <w:sz w:val="31"/>
              </w:rPr>
              <w:lastRenderedPageBreak/>
              <w:t>等门槛，限制供应商参与政府采购活动；</w:t>
            </w:r>
          </w:p>
        </w:tc>
        <w:tc>
          <w:tcPr>
            <w:tcW w:w="2268" w:type="dxa"/>
          </w:tcPr>
          <w:p w:rsidR="00A56923" w:rsidRDefault="00A56923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</w:tr>
      <w:tr w:rsidR="00A56923">
        <w:trPr>
          <w:trHeight w:val="1275"/>
        </w:trPr>
        <w:tc>
          <w:tcPr>
            <w:tcW w:w="6683" w:type="dxa"/>
          </w:tcPr>
          <w:p w:rsidR="00A56923" w:rsidRDefault="000972E7">
            <w:pPr>
              <w:pStyle w:val="TableParagraph"/>
              <w:spacing w:before="121"/>
              <w:ind w:right="-15"/>
              <w:rPr>
                <w:sz w:val="31"/>
              </w:rPr>
            </w:pPr>
            <w:r>
              <w:rPr>
                <w:spacing w:val="14"/>
                <w:sz w:val="31"/>
              </w:rPr>
              <w:t>（</w:t>
            </w:r>
            <w:r>
              <w:rPr>
                <w:sz w:val="31"/>
              </w:rPr>
              <w:t>五</w:t>
            </w:r>
            <w:r>
              <w:rPr>
                <w:spacing w:val="-30"/>
                <w:sz w:val="31"/>
              </w:rPr>
              <w:t>）</w:t>
            </w:r>
            <w:r>
              <w:rPr>
                <w:sz w:val="31"/>
              </w:rPr>
              <w:t>要求供应商购买指定软件，作为参加电子</w:t>
            </w:r>
          </w:p>
          <w:p w:rsidR="00A56923" w:rsidRDefault="000972E7">
            <w:pPr>
              <w:pStyle w:val="TableParagraph"/>
              <w:spacing w:before="234"/>
              <w:rPr>
                <w:sz w:val="31"/>
              </w:rPr>
            </w:pPr>
            <w:r>
              <w:rPr>
                <w:sz w:val="31"/>
              </w:rPr>
              <w:t>化政府采购活动的条件；</w:t>
            </w:r>
          </w:p>
        </w:tc>
        <w:tc>
          <w:tcPr>
            <w:tcW w:w="2268" w:type="dxa"/>
          </w:tcPr>
          <w:p w:rsidR="00A56923" w:rsidRDefault="00A56923">
            <w:pPr>
              <w:pStyle w:val="TableParagraph"/>
              <w:spacing w:before="1"/>
              <w:ind w:left="0"/>
              <w:rPr>
                <w:sz w:val="34"/>
              </w:rPr>
            </w:pPr>
          </w:p>
          <w:p w:rsidR="00A56923" w:rsidRDefault="000972E7">
            <w:pPr>
              <w:pStyle w:val="TableParagraph"/>
              <w:ind w:left="684"/>
              <w:rPr>
                <w:sz w:val="31"/>
              </w:rPr>
            </w:pPr>
            <w:r>
              <w:rPr>
                <w:w w:val="101"/>
                <w:sz w:val="31"/>
              </w:rPr>
              <w:t>无</w:t>
            </w:r>
          </w:p>
        </w:tc>
      </w:tr>
      <w:tr w:rsidR="00A56923">
        <w:trPr>
          <w:trHeight w:val="1276"/>
        </w:trPr>
        <w:tc>
          <w:tcPr>
            <w:tcW w:w="6683" w:type="dxa"/>
          </w:tcPr>
          <w:p w:rsidR="00A56923" w:rsidRDefault="000972E7">
            <w:pPr>
              <w:pStyle w:val="TableParagraph"/>
              <w:spacing w:before="122"/>
              <w:ind w:right="-15"/>
              <w:rPr>
                <w:sz w:val="31"/>
              </w:rPr>
            </w:pPr>
            <w:r>
              <w:rPr>
                <w:spacing w:val="14"/>
                <w:sz w:val="31"/>
              </w:rPr>
              <w:t>（</w:t>
            </w:r>
            <w:r>
              <w:rPr>
                <w:sz w:val="31"/>
              </w:rPr>
              <w:t>六</w:t>
            </w:r>
            <w:r>
              <w:rPr>
                <w:spacing w:val="-16"/>
                <w:sz w:val="31"/>
              </w:rPr>
              <w:t>）</w:t>
            </w:r>
            <w:r>
              <w:rPr>
                <w:sz w:val="31"/>
              </w:rPr>
              <w:t>不依法及时、有效、完整发布或者提供采</w:t>
            </w:r>
          </w:p>
          <w:p w:rsidR="00A56923" w:rsidRDefault="000972E7">
            <w:pPr>
              <w:pStyle w:val="TableParagraph"/>
              <w:spacing w:before="218"/>
              <w:rPr>
                <w:sz w:val="31"/>
              </w:rPr>
            </w:pPr>
            <w:r>
              <w:rPr>
                <w:sz w:val="31"/>
              </w:rPr>
              <w:t>购项目信息，妨碍供应商参与政府采购活动；</w:t>
            </w:r>
          </w:p>
        </w:tc>
        <w:tc>
          <w:tcPr>
            <w:tcW w:w="2268" w:type="dxa"/>
          </w:tcPr>
          <w:p w:rsidR="00A56923" w:rsidRDefault="00A56923">
            <w:pPr>
              <w:pStyle w:val="TableParagraph"/>
              <w:spacing w:before="1"/>
              <w:ind w:left="0"/>
              <w:rPr>
                <w:sz w:val="34"/>
              </w:rPr>
            </w:pPr>
          </w:p>
          <w:p w:rsidR="00A56923" w:rsidRDefault="000972E7">
            <w:pPr>
              <w:pStyle w:val="TableParagraph"/>
              <w:ind w:left="684"/>
              <w:rPr>
                <w:sz w:val="31"/>
              </w:rPr>
            </w:pPr>
            <w:r>
              <w:rPr>
                <w:w w:val="101"/>
                <w:sz w:val="31"/>
              </w:rPr>
              <w:t>无</w:t>
            </w:r>
          </w:p>
        </w:tc>
      </w:tr>
      <w:tr w:rsidR="00A56923">
        <w:trPr>
          <w:trHeight w:val="1891"/>
        </w:trPr>
        <w:tc>
          <w:tcPr>
            <w:tcW w:w="6683" w:type="dxa"/>
          </w:tcPr>
          <w:p w:rsidR="00A56923" w:rsidRDefault="000972E7">
            <w:pPr>
              <w:pStyle w:val="TableParagraph"/>
              <w:spacing w:before="122" w:line="372" w:lineRule="auto"/>
              <w:ind w:right="-15"/>
              <w:rPr>
                <w:sz w:val="31"/>
              </w:rPr>
            </w:pPr>
            <w:r>
              <w:rPr>
                <w:spacing w:val="14"/>
                <w:sz w:val="31"/>
              </w:rPr>
              <w:t>（</w:t>
            </w:r>
            <w:r>
              <w:rPr>
                <w:sz w:val="31"/>
              </w:rPr>
              <w:t>七</w:t>
            </w:r>
            <w:r>
              <w:rPr>
                <w:spacing w:val="-30"/>
                <w:sz w:val="31"/>
              </w:rPr>
              <w:t>）</w:t>
            </w:r>
            <w:r>
              <w:rPr>
                <w:sz w:val="31"/>
              </w:rPr>
              <w:t>强制要求采购人采用抓阄、摇号等随机方</w:t>
            </w:r>
            <w:r>
              <w:rPr>
                <w:spacing w:val="-3"/>
                <w:sz w:val="31"/>
              </w:rPr>
              <w:t>式或者比选方式选择采购代理机构，干预采购人</w:t>
            </w:r>
          </w:p>
          <w:p w:rsidR="00A56923" w:rsidRDefault="000972E7">
            <w:pPr>
              <w:pStyle w:val="TableParagraph"/>
              <w:spacing w:before="15"/>
              <w:rPr>
                <w:sz w:val="31"/>
              </w:rPr>
            </w:pPr>
            <w:r>
              <w:rPr>
                <w:sz w:val="31"/>
              </w:rPr>
              <w:t>自主选择采购代理机构；</w:t>
            </w:r>
          </w:p>
        </w:tc>
        <w:tc>
          <w:tcPr>
            <w:tcW w:w="2268" w:type="dxa"/>
          </w:tcPr>
          <w:p w:rsidR="00A56923" w:rsidRDefault="00A56923">
            <w:pPr>
              <w:pStyle w:val="TableParagraph"/>
              <w:ind w:left="0"/>
              <w:rPr>
                <w:sz w:val="32"/>
              </w:rPr>
            </w:pPr>
          </w:p>
          <w:p w:rsidR="00A56923" w:rsidRDefault="00A56923">
            <w:pPr>
              <w:pStyle w:val="TableParagraph"/>
              <w:spacing w:before="7"/>
              <w:ind w:left="0"/>
              <w:rPr>
                <w:sz w:val="25"/>
              </w:rPr>
            </w:pPr>
          </w:p>
          <w:p w:rsidR="00A56923" w:rsidRDefault="000972E7">
            <w:pPr>
              <w:pStyle w:val="TableParagraph"/>
              <w:ind w:left="684"/>
              <w:rPr>
                <w:sz w:val="31"/>
              </w:rPr>
            </w:pPr>
            <w:r>
              <w:rPr>
                <w:w w:val="101"/>
                <w:sz w:val="31"/>
              </w:rPr>
              <w:t>无</w:t>
            </w:r>
          </w:p>
        </w:tc>
      </w:tr>
      <w:tr w:rsidR="00A56923">
        <w:trPr>
          <w:trHeight w:val="1276"/>
        </w:trPr>
        <w:tc>
          <w:tcPr>
            <w:tcW w:w="6683" w:type="dxa"/>
          </w:tcPr>
          <w:p w:rsidR="00A56923" w:rsidRDefault="000972E7">
            <w:pPr>
              <w:pStyle w:val="TableParagraph"/>
              <w:spacing w:before="121"/>
              <w:ind w:right="-15"/>
              <w:rPr>
                <w:sz w:val="31"/>
              </w:rPr>
            </w:pPr>
            <w:r>
              <w:rPr>
                <w:spacing w:val="14"/>
                <w:sz w:val="31"/>
              </w:rPr>
              <w:t>（</w:t>
            </w:r>
            <w:r>
              <w:rPr>
                <w:sz w:val="31"/>
              </w:rPr>
              <w:t>八</w:t>
            </w:r>
            <w:r>
              <w:rPr>
                <w:spacing w:val="-16"/>
                <w:sz w:val="31"/>
              </w:rPr>
              <w:t>）</w:t>
            </w:r>
            <w:r>
              <w:rPr>
                <w:spacing w:val="-3"/>
                <w:sz w:val="31"/>
              </w:rPr>
              <w:t>设置没有法律法规依据的审批、备案、监</w:t>
            </w:r>
          </w:p>
          <w:p w:rsidR="00A56923" w:rsidRDefault="000972E7">
            <w:pPr>
              <w:pStyle w:val="TableParagraph"/>
              <w:spacing w:before="234"/>
              <w:rPr>
                <w:sz w:val="31"/>
              </w:rPr>
            </w:pPr>
            <w:r>
              <w:rPr>
                <w:sz w:val="31"/>
              </w:rPr>
              <w:t>管、处罚、收费等事项；</w:t>
            </w:r>
          </w:p>
        </w:tc>
        <w:tc>
          <w:tcPr>
            <w:tcW w:w="2268" w:type="dxa"/>
          </w:tcPr>
          <w:p w:rsidR="00A56923" w:rsidRDefault="00A56923">
            <w:pPr>
              <w:pStyle w:val="TableParagraph"/>
              <w:spacing w:before="1"/>
              <w:ind w:left="0"/>
              <w:rPr>
                <w:sz w:val="34"/>
              </w:rPr>
            </w:pPr>
          </w:p>
          <w:p w:rsidR="00A56923" w:rsidRDefault="000972E7">
            <w:pPr>
              <w:pStyle w:val="TableParagraph"/>
              <w:ind w:left="684"/>
              <w:rPr>
                <w:sz w:val="31"/>
              </w:rPr>
            </w:pPr>
            <w:r>
              <w:rPr>
                <w:w w:val="101"/>
                <w:sz w:val="31"/>
              </w:rPr>
              <w:t>无</w:t>
            </w:r>
          </w:p>
        </w:tc>
      </w:tr>
      <w:tr w:rsidR="00A56923">
        <w:trPr>
          <w:trHeight w:val="1906"/>
        </w:trPr>
        <w:tc>
          <w:tcPr>
            <w:tcW w:w="6683" w:type="dxa"/>
          </w:tcPr>
          <w:p w:rsidR="00A56923" w:rsidRDefault="000972E7">
            <w:pPr>
              <w:pStyle w:val="TableParagraph"/>
              <w:spacing w:before="122"/>
              <w:ind w:right="-15"/>
              <w:rPr>
                <w:sz w:val="31"/>
              </w:rPr>
            </w:pPr>
            <w:r>
              <w:rPr>
                <w:spacing w:val="14"/>
                <w:sz w:val="31"/>
              </w:rPr>
              <w:t>（</w:t>
            </w:r>
            <w:r>
              <w:rPr>
                <w:sz w:val="31"/>
              </w:rPr>
              <w:t>九</w:t>
            </w:r>
            <w:r>
              <w:rPr>
                <w:spacing w:val="-30"/>
                <w:sz w:val="31"/>
              </w:rPr>
              <w:t>）</w:t>
            </w:r>
            <w:r>
              <w:rPr>
                <w:sz w:val="31"/>
              </w:rPr>
              <w:t>除《政府采购货物和服务招标投标管理办</w:t>
            </w:r>
          </w:p>
          <w:p w:rsidR="00A56923" w:rsidRDefault="000972E7">
            <w:pPr>
              <w:pStyle w:val="TableParagraph"/>
              <w:spacing w:before="20" w:line="610" w:lineRule="atLeast"/>
              <w:ind w:right="-15"/>
              <w:rPr>
                <w:sz w:val="31"/>
              </w:rPr>
            </w:pPr>
            <w:r>
              <w:rPr>
                <w:spacing w:val="-2"/>
                <w:sz w:val="31"/>
              </w:rPr>
              <w:t>法》第六十八条规定的情形外，要求采购人采用</w:t>
            </w:r>
            <w:r>
              <w:rPr>
                <w:spacing w:val="4"/>
                <w:sz w:val="31"/>
              </w:rPr>
              <w:t>随机方式确定中标、成交供应商；</w:t>
            </w:r>
          </w:p>
        </w:tc>
        <w:tc>
          <w:tcPr>
            <w:tcW w:w="2268" w:type="dxa"/>
          </w:tcPr>
          <w:p w:rsidR="00A56923" w:rsidRDefault="00A56923">
            <w:pPr>
              <w:pStyle w:val="TableParagraph"/>
              <w:ind w:left="0"/>
              <w:rPr>
                <w:sz w:val="32"/>
              </w:rPr>
            </w:pPr>
          </w:p>
          <w:p w:rsidR="00A56923" w:rsidRDefault="00A56923">
            <w:pPr>
              <w:pStyle w:val="TableParagraph"/>
              <w:spacing w:before="9"/>
              <w:ind w:left="0"/>
              <w:rPr>
                <w:sz w:val="26"/>
              </w:rPr>
            </w:pPr>
          </w:p>
          <w:p w:rsidR="00A56923" w:rsidRDefault="000972E7">
            <w:pPr>
              <w:pStyle w:val="TableParagraph"/>
              <w:ind w:left="684"/>
              <w:rPr>
                <w:sz w:val="31"/>
              </w:rPr>
            </w:pPr>
            <w:r>
              <w:rPr>
                <w:w w:val="101"/>
                <w:sz w:val="31"/>
              </w:rPr>
              <w:t>无</w:t>
            </w:r>
          </w:p>
        </w:tc>
      </w:tr>
      <w:tr w:rsidR="00A56923">
        <w:trPr>
          <w:trHeight w:val="1261"/>
        </w:trPr>
        <w:tc>
          <w:tcPr>
            <w:tcW w:w="6683" w:type="dxa"/>
          </w:tcPr>
          <w:p w:rsidR="00A56923" w:rsidRDefault="000972E7">
            <w:pPr>
              <w:pStyle w:val="TableParagraph"/>
              <w:spacing w:before="107"/>
              <w:ind w:right="-15"/>
              <w:rPr>
                <w:sz w:val="31"/>
              </w:rPr>
            </w:pPr>
            <w:r>
              <w:rPr>
                <w:spacing w:val="14"/>
                <w:sz w:val="31"/>
              </w:rPr>
              <w:t>（</w:t>
            </w:r>
            <w:r>
              <w:rPr>
                <w:sz w:val="31"/>
              </w:rPr>
              <w:t>十</w:t>
            </w:r>
            <w:r>
              <w:rPr>
                <w:spacing w:val="-60"/>
                <w:sz w:val="31"/>
              </w:rPr>
              <w:t>）</w:t>
            </w:r>
            <w:r>
              <w:rPr>
                <w:sz w:val="31"/>
              </w:rPr>
              <w:t>违反法律法规相关规定的其他妨碍公平竞</w:t>
            </w:r>
          </w:p>
          <w:p w:rsidR="00A56923" w:rsidRDefault="000972E7">
            <w:pPr>
              <w:pStyle w:val="TableParagraph"/>
              <w:spacing w:before="233"/>
              <w:rPr>
                <w:sz w:val="31"/>
              </w:rPr>
            </w:pPr>
            <w:r>
              <w:rPr>
                <w:sz w:val="31"/>
              </w:rPr>
              <w:t>争的情形。</w:t>
            </w:r>
          </w:p>
        </w:tc>
        <w:tc>
          <w:tcPr>
            <w:tcW w:w="2268" w:type="dxa"/>
          </w:tcPr>
          <w:p w:rsidR="00A56923" w:rsidRDefault="00A56923">
            <w:pPr>
              <w:pStyle w:val="TableParagraph"/>
              <w:spacing w:before="12"/>
              <w:ind w:left="0"/>
              <w:rPr>
                <w:sz w:val="32"/>
              </w:rPr>
            </w:pPr>
          </w:p>
          <w:p w:rsidR="00A56923" w:rsidRDefault="000972E7">
            <w:pPr>
              <w:pStyle w:val="TableParagraph"/>
              <w:ind w:left="684"/>
              <w:rPr>
                <w:sz w:val="31"/>
              </w:rPr>
            </w:pPr>
            <w:r>
              <w:rPr>
                <w:w w:val="101"/>
                <w:sz w:val="31"/>
              </w:rPr>
              <w:t>无</w:t>
            </w:r>
          </w:p>
        </w:tc>
      </w:tr>
    </w:tbl>
    <w:p w:rsidR="00A56923" w:rsidRDefault="00A56923">
      <w:pPr>
        <w:pStyle w:val="a3"/>
        <w:rPr>
          <w:sz w:val="20"/>
        </w:rPr>
      </w:pPr>
    </w:p>
    <w:p w:rsidR="00A56923" w:rsidRDefault="00A56923">
      <w:pPr>
        <w:pStyle w:val="a3"/>
        <w:rPr>
          <w:sz w:val="20"/>
        </w:rPr>
      </w:pPr>
    </w:p>
    <w:p w:rsidR="00A56923" w:rsidRDefault="00A56923">
      <w:pPr>
        <w:pStyle w:val="a3"/>
        <w:rPr>
          <w:sz w:val="20"/>
        </w:rPr>
      </w:pPr>
    </w:p>
    <w:p w:rsidR="00A56923" w:rsidRDefault="00A56923">
      <w:pPr>
        <w:pStyle w:val="a3"/>
        <w:rPr>
          <w:sz w:val="20"/>
        </w:rPr>
      </w:pPr>
    </w:p>
    <w:p w:rsidR="00A56923" w:rsidRDefault="00A56923">
      <w:pPr>
        <w:pStyle w:val="a3"/>
        <w:rPr>
          <w:sz w:val="20"/>
        </w:rPr>
      </w:pPr>
    </w:p>
    <w:p w:rsidR="00A56923" w:rsidRDefault="00A56923">
      <w:pPr>
        <w:pStyle w:val="a3"/>
        <w:rPr>
          <w:sz w:val="20"/>
        </w:rPr>
      </w:pPr>
    </w:p>
    <w:p w:rsidR="00A56923" w:rsidRDefault="00A56923">
      <w:pPr>
        <w:pStyle w:val="a3"/>
        <w:rPr>
          <w:sz w:val="20"/>
        </w:rPr>
      </w:pPr>
    </w:p>
    <w:p w:rsidR="00A56923" w:rsidRDefault="00A56923">
      <w:pPr>
        <w:pStyle w:val="a3"/>
        <w:rPr>
          <w:sz w:val="20"/>
        </w:rPr>
      </w:pPr>
    </w:p>
    <w:p w:rsidR="00A56923" w:rsidRDefault="00A56923">
      <w:pPr>
        <w:pStyle w:val="a3"/>
        <w:spacing w:before="8"/>
        <w:rPr>
          <w:sz w:val="14"/>
        </w:rPr>
      </w:pPr>
    </w:p>
    <w:p w:rsidR="00A56923" w:rsidRDefault="000972E7">
      <w:pPr>
        <w:pStyle w:val="a3"/>
        <w:spacing w:before="61"/>
        <w:ind w:left="5554"/>
      </w:pPr>
      <w:r>
        <w:rPr>
          <w:spacing w:val="8"/>
        </w:rPr>
        <w:t>中共温州市委统战部</w:t>
      </w:r>
    </w:p>
    <w:p w:rsidR="00A56923" w:rsidRDefault="000972E7">
      <w:pPr>
        <w:pStyle w:val="a3"/>
        <w:spacing w:before="219"/>
        <w:ind w:left="5794"/>
      </w:pPr>
      <w:r>
        <w:rPr>
          <w:spacing w:val="5"/>
        </w:rPr>
        <w:t>2019</w:t>
      </w:r>
      <w:r>
        <w:rPr>
          <w:spacing w:val="-41"/>
        </w:rPr>
        <w:t xml:space="preserve"> </w:t>
      </w:r>
      <w:r>
        <w:rPr>
          <w:spacing w:val="-41"/>
        </w:rPr>
        <w:t>年</w:t>
      </w:r>
      <w:r>
        <w:rPr>
          <w:spacing w:val="-41"/>
        </w:rPr>
        <w:t xml:space="preserve"> </w:t>
      </w:r>
      <w:r>
        <w:rPr>
          <w:spacing w:val="3"/>
        </w:rPr>
        <w:t>10</w:t>
      </w:r>
      <w:r>
        <w:rPr>
          <w:spacing w:val="-41"/>
        </w:rPr>
        <w:t xml:space="preserve"> </w:t>
      </w:r>
      <w:r>
        <w:rPr>
          <w:spacing w:val="-41"/>
        </w:rPr>
        <w:t>月</w:t>
      </w:r>
      <w:r>
        <w:rPr>
          <w:spacing w:val="-41"/>
        </w:rPr>
        <w:t xml:space="preserve"> </w:t>
      </w:r>
      <w:r>
        <w:rPr>
          <w:spacing w:val="3"/>
        </w:rPr>
        <w:t>23</w:t>
      </w:r>
      <w:r>
        <w:rPr>
          <w:spacing w:val="-33"/>
        </w:rPr>
        <w:t xml:space="preserve"> </w:t>
      </w:r>
      <w:r>
        <w:rPr>
          <w:spacing w:val="-33"/>
        </w:rPr>
        <w:t>日</w:t>
      </w:r>
    </w:p>
    <w:sectPr w:rsidR="00A56923" w:rsidSect="00A56923">
      <w:pgSz w:w="11910" w:h="16850"/>
      <w:pgMar w:top="1440" w:right="1060" w:bottom="280" w:left="16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方正小标宋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</w:compat>
  <w:rsids>
    <w:rsidRoot w:val="00A56923"/>
    <w:rsid w:val="000972E7"/>
    <w:rsid w:val="00A56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56923"/>
    <w:rPr>
      <w:rFonts w:ascii="仿宋_GB2312" w:eastAsia="仿宋_GB2312" w:hAnsi="仿宋_GB2312" w:cs="仿宋_GB2312"/>
      <w:lang w:val="zh-CN" w:eastAsia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5692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56923"/>
    <w:rPr>
      <w:sz w:val="31"/>
      <w:szCs w:val="31"/>
    </w:rPr>
  </w:style>
  <w:style w:type="paragraph" w:styleId="a4">
    <w:name w:val="List Paragraph"/>
    <w:basedOn w:val="a"/>
    <w:uiPriority w:val="1"/>
    <w:qFormat/>
    <w:rsid w:val="00A56923"/>
  </w:style>
  <w:style w:type="paragraph" w:customStyle="1" w:styleId="TableParagraph">
    <w:name w:val="Table Paragraph"/>
    <w:basedOn w:val="a"/>
    <w:uiPriority w:val="1"/>
    <w:qFormat/>
    <w:rsid w:val="00A56923"/>
    <w:pPr>
      <w:ind w:left="2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3</cp:revision>
  <dcterms:created xsi:type="dcterms:W3CDTF">2019-10-23T00:44:00Z</dcterms:created>
  <dcterms:modified xsi:type="dcterms:W3CDTF">2019-10-23T00:46:00Z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2019-10-23T00:00:00Z</vt:filetime>
  </property>
</Properties>
</file>